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D1" w:rsidRDefault="00B31FD1" w:rsidP="00B31FD1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B31FD1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我们要做一根坚韧的芦苇</w:t>
      </w:r>
    </w:p>
    <w:p w:rsidR="00B31FD1" w:rsidRDefault="00B31FD1" w:rsidP="00B31FD1">
      <w:pPr>
        <w:widowControl/>
        <w:shd w:val="clear" w:color="auto" w:fill="FFFFFF"/>
        <w:spacing w:line="360" w:lineRule="atLeast"/>
        <w:jc w:val="center"/>
        <w:outlineLvl w:val="0"/>
        <w:rPr>
          <w:rStyle w:val="a3"/>
          <w:i w:val="0"/>
          <w:iCs w:val="0"/>
          <w:color w:val="323232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hint="eastAsia"/>
          <w:color w:val="323232"/>
          <w:sz w:val="18"/>
          <w:szCs w:val="18"/>
          <w:shd w:val="clear" w:color="auto" w:fill="FFFFFF"/>
        </w:rPr>
        <w:t> </w:t>
      </w:r>
      <w:r>
        <w:rPr>
          <w:rFonts w:hint="eastAsia"/>
          <w:color w:val="323232"/>
          <w:sz w:val="18"/>
          <w:szCs w:val="18"/>
          <w:bdr w:val="none" w:sz="0" w:space="0" w:color="auto" w:frame="1"/>
          <w:shd w:val="clear" w:color="auto" w:fill="FFFFFF"/>
        </w:rPr>
        <w:t>作者：苏北</w:t>
      </w:r>
      <w:r>
        <w:rPr>
          <w:rStyle w:val="apple-converted-space"/>
          <w:rFonts w:hint="eastAsia"/>
          <w:color w:val="323232"/>
          <w:sz w:val="18"/>
          <w:szCs w:val="18"/>
          <w:shd w:val="clear" w:color="auto" w:fill="FFFFFF"/>
        </w:rPr>
        <w:t> </w:t>
      </w:r>
      <w:r>
        <w:rPr>
          <w:rFonts w:hint="eastAsia"/>
          <w:color w:val="323232"/>
          <w:sz w:val="18"/>
          <w:szCs w:val="18"/>
          <w:bdr w:val="none" w:sz="0" w:space="0" w:color="auto" w:frame="1"/>
          <w:shd w:val="clear" w:color="auto" w:fill="FFFFFF"/>
        </w:rPr>
        <w:t>来源：</w:t>
      </w:r>
      <w:r>
        <w:rPr>
          <w:rStyle w:val="a3"/>
          <w:rFonts w:hint="eastAsia"/>
          <w:i w:val="0"/>
          <w:iCs w:val="0"/>
          <w:color w:val="323232"/>
          <w:sz w:val="18"/>
          <w:szCs w:val="18"/>
          <w:bdr w:val="none" w:sz="0" w:space="0" w:color="auto" w:frame="1"/>
          <w:shd w:val="clear" w:color="auto" w:fill="FFFFFF"/>
        </w:rPr>
        <w:t>半月谈网</w:t>
      </w:r>
    </w:p>
    <w:p w:rsidR="00B31FD1" w:rsidRDefault="00B31FD1" w:rsidP="00B31FD1">
      <w:pPr>
        <w:widowControl/>
        <w:shd w:val="clear" w:color="auto" w:fill="FFFFFF"/>
        <w:spacing w:line="360" w:lineRule="atLeast"/>
        <w:jc w:val="center"/>
        <w:outlineLvl w:val="0"/>
        <w:rPr>
          <w:rStyle w:val="a3"/>
          <w:rFonts w:hint="eastAsia"/>
          <w:i w:val="0"/>
          <w:iCs w:val="0"/>
          <w:color w:val="323232"/>
          <w:sz w:val="18"/>
          <w:szCs w:val="18"/>
          <w:bdr w:val="none" w:sz="0" w:space="0" w:color="auto" w:frame="1"/>
          <w:shd w:val="clear" w:color="auto" w:fill="FFFFFF"/>
        </w:rPr>
      </w:pPr>
      <w:r w:rsidRPr="00B31FD1">
        <w:rPr>
          <w:rStyle w:val="a3"/>
          <w:i w:val="0"/>
          <w:iCs w:val="0"/>
          <w:color w:val="323232"/>
          <w:sz w:val="18"/>
          <w:szCs w:val="18"/>
          <w:bdr w:val="none" w:sz="0" w:space="0" w:color="auto" w:frame="1"/>
          <w:shd w:val="clear" w:color="auto" w:fill="FFFFFF"/>
        </w:rPr>
        <w:t>http://www.banyuetan.org/chcontent/jrt/2014527/102537.html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我们为社会新近接连发生的一些自杀事件而震惊。自杀的因由是抑郁。有专家介绍，全国每年因抑郁自杀的就有20万人。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我们也为媒体披露的一些骇人听闻的暴力行凶而愤怒。行凶的显现是暴戾。有评论预警，一股暴戾之气正悄然入侵中国社会。</w:t>
      </w:r>
      <w:bookmarkStart w:id="0" w:name="_GoBack"/>
      <w:bookmarkEnd w:id="0"/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抑郁、暴戾的深层，都可见到一种脆弱。这种脆弱已经沉淀、郁结为社会心理中一块危险的病灶。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几千年文明传承，中华民族</w:t>
      </w:r>
      <w:proofErr w:type="gramStart"/>
      <w:r>
        <w:rPr>
          <w:rFonts w:hint="eastAsia"/>
          <w:color w:val="333333"/>
          <w:sz w:val="21"/>
          <w:szCs w:val="21"/>
        </w:rPr>
        <w:t>禀赋着</w:t>
      </w:r>
      <w:proofErr w:type="gramEnd"/>
      <w:r>
        <w:rPr>
          <w:rFonts w:hint="eastAsia"/>
          <w:color w:val="333333"/>
          <w:sz w:val="21"/>
          <w:szCs w:val="21"/>
        </w:rPr>
        <w:t>优良的品性和气质。勤劳勇敢，坚忍不拔，自强不息，百折不挠，脚踏实地，埋头苦干，历经岁月沧桑，一路艰难前行，发扬光大。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生命的健康，首要的是心理的健康；社会的自信，首要的是文化的自信；民族的坚强，首要的是精神和意志的坚强。可如今，我们何以就成了一根根脆弱的芦苇，脆弱得经不起生活中的一点琐碎，生存中的一声碰撞，生命中的一缕怨怼？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无疑，从温饱奔向小康，我们的生活水平在节节上升。然而，我们似乎并没有享受到相应的快乐，总能听到埋怨：纠结比过去多了，压力比过去大了，心也比过去更累了。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或许是往昔的贫穷留下的阴影</w:t>
      </w:r>
      <w:proofErr w:type="gramStart"/>
      <w:r>
        <w:rPr>
          <w:rFonts w:hint="eastAsia"/>
          <w:color w:val="333333"/>
          <w:sz w:val="21"/>
          <w:szCs w:val="21"/>
        </w:rPr>
        <w:t>特别</w:t>
      </w:r>
      <w:proofErr w:type="gramEnd"/>
      <w:r>
        <w:rPr>
          <w:rFonts w:hint="eastAsia"/>
          <w:color w:val="333333"/>
          <w:sz w:val="21"/>
          <w:szCs w:val="21"/>
        </w:rPr>
        <w:t>浓重，或许是小康激起的希冀太过强烈，或许是社会生活中的比学赶超优胜劣汰逼人太盛，我们有限而宝贵的人生，都成了竞技场上一场永无穷尽的打拼。人人都渴望成功，而衡量成功的标尺似乎只有一把，那就是财富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于是，我们脚下的路越走越窄。社会保障制度建设的迟滞和缺失，又平添了风险社会的许多后顾之忧，下岗失业，天灾人祸，甚至只是家人的一场大病，就会将本已温饱有余的日子一个早上打回原形。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无疑，我们已经获有了空前的发展自由，自由流动，自由选择，自主创业。同时，我们也体验到了社会层化中新的歧视，还有社会流动中新的壁垒。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遏制收入分配中的贫富分化，整治特殊利益集团官商勾结中的腐败乱象，依然是改革进程中的突出难题；</w:t>
      </w:r>
      <w:proofErr w:type="gramStart"/>
      <w:r>
        <w:rPr>
          <w:rFonts w:hint="eastAsia"/>
          <w:color w:val="333333"/>
          <w:sz w:val="21"/>
          <w:szCs w:val="21"/>
        </w:rPr>
        <w:t>幼升小</w:t>
      </w:r>
      <w:proofErr w:type="gramEnd"/>
      <w:r>
        <w:rPr>
          <w:rFonts w:hint="eastAsia"/>
          <w:color w:val="333333"/>
          <w:sz w:val="21"/>
          <w:szCs w:val="21"/>
        </w:rPr>
        <w:t>，小升初，政府要动真格取消择校费，家长又头疼价格暴涨学区房，很多平民家庭依然“望学兴叹”；社会就业中的种种身份歧视，</w:t>
      </w:r>
      <w:proofErr w:type="gramStart"/>
      <w:r>
        <w:rPr>
          <w:rFonts w:hint="eastAsia"/>
          <w:color w:val="333333"/>
          <w:sz w:val="21"/>
          <w:szCs w:val="21"/>
        </w:rPr>
        <w:t>职场提升</w:t>
      </w:r>
      <w:proofErr w:type="gramEnd"/>
      <w:r>
        <w:rPr>
          <w:rFonts w:hint="eastAsia"/>
          <w:color w:val="333333"/>
          <w:sz w:val="21"/>
          <w:szCs w:val="21"/>
        </w:rPr>
        <w:t>中的诸多权力荫庇，构成了一道道底层人群向上流动难以逾越的门槛。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在争相以身份为标榜、以权力作资本、以财富相炫耀的不良风气中，底层劳动者所体味的，不仅有物质的贫乏和困窘，而且有精神的压抑和轻蔑。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我们已从狂热的乌托邦的鼓噪中沉静下来，从扭曲的意识形态的桎梏中挣脱出来。只是，我们很快又在世俗化的激流勇进中感受到了另一种困惑，就是信仰的虚无和道德的溃败。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个人主义、功利主义和消费主义的勃兴与蔓延，直接催生了精神世界的低俗化、空洞化和荒漠化现象，导致了我们心灵的迷失和心理的焦躁。社会关系的原子化、陌生化和丛林化，也在不断地</w:t>
      </w:r>
      <w:proofErr w:type="gramStart"/>
      <w:r>
        <w:rPr>
          <w:rFonts w:hint="eastAsia"/>
          <w:color w:val="333333"/>
          <w:sz w:val="21"/>
          <w:szCs w:val="21"/>
        </w:rPr>
        <w:t>消解着</w:t>
      </w:r>
      <w:proofErr w:type="gramEnd"/>
      <w:r>
        <w:rPr>
          <w:rFonts w:hint="eastAsia"/>
          <w:color w:val="333333"/>
          <w:sz w:val="21"/>
          <w:szCs w:val="21"/>
        </w:rPr>
        <w:t>温情脉脉的文化乡愁，我们多已无暇、无力也无心去着意关照、呵护身旁的弱者。头顶的星河日见寥落，坚硬的现实裸露无余，生活犹如一把尖锐的铁椎，可以轻易刺穿我们意识中那些轻薄和华丽的幻象。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从抑郁和暴戾的迷茫中醒悟过来，从脆弱和</w:t>
      </w:r>
      <w:proofErr w:type="gramStart"/>
      <w:r>
        <w:rPr>
          <w:rFonts w:hint="eastAsia"/>
          <w:color w:val="333333"/>
          <w:sz w:val="21"/>
          <w:szCs w:val="21"/>
        </w:rPr>
        <w:t>滞重</w:t>
      </w:r>
      <w:proofErr w:type="gramEnd"/>
      <w:r>
        <w:rPr>
          <w:rFonts w:hint="eastAsia"/>
          <w:color w:val="333333"/>
          <w:sz w:val="21"/>
          <w:szCs w:val="21"/>
        </w:rPr>
        <w:t>的心态中挣脱出来，唯有勇敢地去选择自己，努力地去变革社会。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要在还原生活中找回自信。世上的花有千万朵，世上的路有万千条，生活在别处，在我们每一个人的创意里。热爱生活，感恩生活，我们就会感受到一种斑斓，一种丰满，就会感受到，田野上吹来的每一缕风，都带着生活的芳香；天空中飘落的每一滴雨，都带着幸福的滋润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同时，生活需要一种定力。他人未必就是自己的镜像，此时永远只是生命的开端。苦难和痛楚，本来就是生活不可分割的内容，也只有经历了苦难和痛楚的熔炼和洗礼，我们才真正获有和珍惜生活美好的意蕴和真谛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要在重建社会中生长力量。这社会，就是我们每一个人的公共生活领域。自私自利、一盘散沙的个体注定是脆弱的，也是容易沉沦的。只有在公共事务与社会生活的广泛参与和互助合作中，我们才能更好地培养公民应具的公共精神、道德义务和社会责任，积累公民人际信任、共同规范和组织网络的社会资本，才能更真切地把握自身的根本利益，更有效地维护自身的合法权益，更有力地捍卫自身的体面和尊严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我们还要在解放梦想中提升境界。这梦想是一种超越。有品质、有光泽的梦想，应是自我向社会的</w:t>
      </w:r>
      <w:proofErr w:type="gramStart"/>
      <w:r>
        <w:rPr>
          <w:rFonts w:hint="eastAsia"/>
          <w:color w:val="333333"/>
          <w:sz w:val="21"/>
          <w:szCs w:val="21"/>
        </w:rPr>
        <w:t>融汇</w:t>
      </w:r>
      <w:proofErr w:type="gramEnd"/>
      <w:r>
        <w:rPr>
          <w:rFonts w:hint="eastAsia"/>
          <w:color w:val="333333"/>
          <w:sz w:val="21"/>
          <w:szCs w:val="21"/>
        </w:rPr>
        <w:t>，当下向未来的呼应，物质向心灵的贯通。当我们把生活与一种希望相链接、把生命与一种意义相融入，我们的心灵就有了最有力的支撑，就有了最温暖的阳光。如此，再贫瘠的土地上也会有生根，开花，结果，再沉重的生活中也会有改变，创造，崛起。</w:t>
      </w:r>
    </w:p>
    <w:p w:rsidR="00B31FD1" w:rsidRDefault="00B31FD1" w:rsidP="00B31FD1">
      <w:pPr>
        <w:pStyle w:val="a4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遥望童年记忆中故乡那迎风摇曳的芦苇，春天里一片绿生生，秋风中满眼黄灿灿。苇叶折叠小船，放游纯真快乐的梦想；苇秆制作芦笛，吹奏悠扬清脆的乐音；一根根饱满的芦苇，编织成一扇扇朴实的苇墙，在风风雨雨的抗击中展示强大的生命力。我们当努力成为这样快乐的、自由的也是坚韧的芦苇。</w:t>
      </w:r>
    </w:p>
    <w:p w:rsidR="00300792" w:rsidRPr="00B31FD1" w:rsidRDefault="00300792">
      <w:pPr>
        <w:rPr>
          <w:rFonts w:hint="eastAsia"/>
        </w:rPr>
      </w:pPr>
    </w:p>
    <w:sectPr w:rsidR="00300792" w:rsidRPr="00B3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C"/>
    <w:rsid w:val="00212C8C"/>
    <w:rsid w:val="00300792"/>
    <w:rsid w:val="00B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8B1DA-3124-486D-BC6F-0F5A0F1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1F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1F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1FD1"/>
  </w:style>
  <w:style w:type="character" w:styleId="a3">
    <w:name w:val="Emphasis"/>
    <w:basedOn w:val="a0"/>
    <w:uiPriority w:val="20"/>
    <w:qFormat/>
    <w:rsid w:val="00B31FD1"/>
    <w:rPr>
      <w:i/>
      <w:iCs/>
    </w:rPr>
  </w:style>
  <w:style w:type="paragraph" w:styleId="a4">
    <w:name w:val="Normal (Web)"/>
    <w:basedOn w:val="a"/>
    <w:uiPriority w:val="99"/>
    <w:semiHidden/>
    <w:unhideWhenUsed/>
    <w:rsid w:val="00B31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Company>Lenovo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胡妍妍</dc:creator>
  <cp:keywords/>
  <dc:description/>
  <cp:lastModifiedBy>胡妍妍</cp:lastModifiedBy>
  <cp:revision>2</cp:revision>
  <dcterms:created xsi:type="dcterms:W3CDTF">2014-06-17T01:39:00Z</dcterms:created>
  <dcterms:modified xsi:type="dcterms:W3CDTF">2014-06-17T01:45:00Z</dcterms:modified>
</cp:coreProperties>
</file>