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8467" w14:textId="046C70BF" w:rsidR="00485CC0" w:rsidRDefault="00CB4147" w:rsidP="0075674D">
      <w:pPr>
        <w:ind w:firstLineChars="0" w:firstLine="0"/>
      </w:pPr>
      <w:r>
        <w:rPr>
          <w:rFonts w:hint="eastAsia"/>
        </w:rPr>
        <w:t>附件1：评分标准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3"/>
        <w:gridCol w:w="5855"/>
        <w:gridCol w:w="666"/>
      </w:tblGrid>
      <w:tr w:rsidR="00E72A43" w14:paraId="57BA153E" w14:textId="77777777" w:rsidTr="00EE164D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EA29" w14:textId="77777777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序号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72E" w14:textId="690CB2C5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评分项目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F69F" w14:textId="709A174C" w:rsidR="00E72A43" w:rsidRDefault="00E72A43" w:rsidP="00337888">
            <w:pPr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评分标准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EF6D" w14:textId="77777777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分值</w:t>
            </w:r>
          </w:p>
        </w:tc>
      </w:tr>
      <w:tr w:rsidR="00E72A43" w14:paraId="1BDE85C1" w14:textId="77777777" w:rsidTr="00EE164D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3E7" w14:textId="77777777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00" w14:textId="54A2A119" w:rsidR="00E72A43" w:rsidRDefault="00E0228A" w:rsidP="00EE164D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项目业绩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F95F" w14:textId="49D391D4" w:rsidR="00E72A43" w:rsidRDefault="00E72A43" w:rsidP="00A92384">
            <w:pPr>
              <w:spacing w:line="300" w:lineRule="auto"/>
              <w:ind w:firstLineChars="0" w:firstLine="0"/>
              <w:jc w:val="both"/>
              <w:rPr>
                <w:rFonts w:cs="Times New Roman"/>
              </w:rPr>
            </w:pPr>
            <w:r w:rsidRPr="001F0158">
              <w:rPr>
                <w:rFonts w:cs="Times New Roman" w:hint="eastAsia"/>
              </w:rPr>
              <w:t>自2022年1月1日以来</w:t>
            </w:r>
            <w:r w:rsidR="007144CA" w:rsidRPr="001F0158">
              <w:rPr>
                <w:rFonts w:cs="Times New Roman" w:hint="eastAsia"/>
              </w:rPr>
              <w:t>（以合同签订时间为准</w:t>
            </w:r>
            <w:r w:rsidR="0016524E" w:rsidRPr="001F0158">
              <w:rPr>
                <w:rFonts w:cs="Times New Roman" w:hint="eastAsia"/>
              </w:rPr>
              <w:t>）</w:t>
            </w:r>
            <w:r w:rsidRPr="001F0158">
              <w:rPr>
                <w:rFonts w:cs="Times New Roman" w:hint="eastAsia"/>
              </w:rPr>
              <w:t>承担类似项目业绩</w:t>
            </w:r>
            <w:r w:rsidR="007A2025" w:rsidRPr="001F0158">
              <w:rPr>
                <w:rFonts w:cs="Times New Roman" w:hint="eastAsia"/>
              </w:rPr>
              <w:t>（</w:t>
            </w:r>
            <w:r w:rsidR="007A2025" w:rsidRPr="001F0158">
              <w:rPr>
                <w:rFonts w:hint="eastAsia"/>
                <w:spacing w:val="-2"/>
              </w:rPr>
              <w:t>科技类</w:t>
            </w:r>
            <w:r w:rsidR="001E7EA4" w:rsidRPr="001F0158">
              <w:rPr>
                <w:rFonts w:hint="eastAsia"/>
                <w:spacing w:val="-2"/>
              </w:rPr>
              <w:t>、</w:t>
            </w:r>
            <w:r w:rsidR="007A2025" w:rsidRPr="001F0158">
              <w:rPr>
                <w:rFonts w:hint="eastAsia"/>
                <w:spacing w:val="-2"/>
              </w:rPr>
              <w:t>社科类</w:t>
            </w:r>
            <w:r w:rsidR="00037689" w:rsidRPr="001F0158">
              <w:rPr>
                <w:rFonts w:hint="eastAsia"/>
                <w:spacing w:val="-2"/>
              </w:rPr>
              <w:t>、地质古生物相关</w:t>
            </w:r>
            <w:r w:rsidR="007A2025" w:rsidRPr="001F0158">
              <w:rPr>
                <w:rFonts w:cs="Times New Roman" w:hint="eastAsia"/>
              </w:rPr>
              <w:t>）</w:t>
            </w:r>
            <w:r w:rsidRPr="001F0158">
              <w:rPr>
                <w:rFonts w:cs="Times New Roman" w:hint="eastAsia"/>
              </w:rPr>
              <w:t>情况，每提供一个项目合同得</w:t>
            </w:r>
            <w:r w:rsidRPr="001F0158">
              <w:rPr>
                <w:rFonts w:cs="Times New Roman"/>
              </w:rPr>
              <w:t>2</w:t>
            </w:r>
            <w:r w:rsidRPr="001F0158">
              <w:rPr>
                <w:rFonts w:cs="Times New Roman" w:hint="eastAsia"/>
              </w:rPr>
              <w:t>分，最高1</w:t>
            </w:r>
            <w:r w:rsidRPr="001F0158">
              <w:rPr>
                <w:rFonts w:cs="Times New Roman"/>
              </w:rPr>
              <w:t>0</w:t>
            </w:r>
            <w:r w:rsidRPr="001F0158">
              <w:rPr>
                <w:rFonts w:cs="Times New Roman" w:hint="eastAsia"/>
              </w:rPr>
              <w:t>分。注：以响应文件提供的合同复印件为准，不提供不得分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6AAE" w14:textId="77777777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E72A43" w14:paraId="581A1C1E" w14:textId="77777777" w:rsidTr="00EE164D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1035" w14:textId="77777777" w:rsidR="00E72A43" w:rsidRDefault="00E72A43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AA5" w14:textId="5B8ED3F3" w:rsidR="00E72A43" w:rsidRDefault="007144CA" w:rsidP="00EE164D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项目管理方案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ABF4" w14:textId="60079263" w:rsidR="00E72A43" w:rsidRDefault="007144CA" w:rsidP="00A92384">
            <w:pPr>
              <w:spacing w:line="300" w:lineRule="auto"/>
              <w:ind w:firstLineChars="0" w:firstLine="0"/>
              <w:jc w:val="both"/>
              <w:rPr>
                <w:rFonts w:cs="Times New Roman"/>
              </w:rPr>
            </w:pPr>
            <w:r w:rsidRPr="007144CA">
              <w:rPr>
                <w:rFonts w:cs="Times New Roman" w:hint="eastAsia"/>
              </w:rPr>
              <w:t>根据提供的项目管理方案进行综合评审。</w:t>
            </w:r>
            <w:bookmarkStart w:id="0" w:name="_Hlk194070892"/>
            <w:r w:rsidRPr="007144CA">
              <w:rPr>
                <w:rFonts w:cs="Times New Roman" w:hint="eastAsia"/>
              </w:rPr>
              <w:t>内容包括</w:t>
            </w:r>
            <w:r w:rsidR="00F861E2">
              <w:rPr>
                <w:rFonts w:cs="Times New Roman" w:hint="eastAsia"/>
              </w:rPr>
              <w:t>但不限于</w:t>
            </w:r>
            <w:r w:rsidRPr="007144CA">
              <w:rPr>
                <w:rFonts w:cs="Times New Roman" w:hint="eastAsia"/>
              </w:rPr>
              <w:t>：</w:t>
            </w:r>
            <w:r w:rsidRPr="007144CA">
              <w:rPr>
                <w:rFonts w:cs="Times New Roman"/>
              </w:rPr>
              <w:t>进度规划</w:t>
            </w:r>
            <w:r w:rsidR="0045419B">
              <w:rPr>
                <w:rFonts w:cs="Times New Roman" w:hint="eastAsia"/>
              </w:rPr>
              <w:t>、</w:t>
            </w:r>
            <w:r w:rsidRPr="007144CA">
              <w:rPr>
                <w:rFonts w:cs="Times New Roman"/>
              </w:rPr>
              <w:t>质量控制</w:t>
            </w:r>
            <w:r w:rsidR="0045419B">
              <w:rPr>
                <w:rFonts w:cs="Times New Roman" w:hint="eastAsia"/>
              </w:rPr>
              <w:t>、</w:t>
            </w:r>
            <w:r w:rsidRPr="007144CA">
              <w:rPr>
                <w:rFonts w:cs="Times New Roman"/>
              </w:rPr>
              <w:t>风险管理</w:t>
            </w:r>
            <w:r w:rsidR="0045419B">
              <w:rPr>
                <w:rFonts w:cs="Times New Roman" w:hint="eastAsia"/>
              </w:rPr>
              <w:t>、</w:t>
            </w:r>
            <w:r w:rsidRPr="007144CA">
              <w:rPr>
                <w:rFonts w:cs="Times New Roman"/>
              </w:rPr>
              <w:t>应急预案等</w:t>
            </w:r>
            <w:bookmarkEnd w:id="0"/>
            <w:r w:rsidRPr="007144CA">
              <w:rPr>
                <w:rFonts w:cs="Times New Roman"/>
              </w:rPr>
              <w:t>；</w:t>
            </w:r>
            <w:r w:rsidR="00F861E2" w:rsidRPr="00F861E2">
              <w:rPr>
                <w:rFonts w:cs="Times New Roman" w:hint="eastAsia"/>
              </w:rPr>
              <w:t>方案详细、完整、有针对性的得（</w:t>
            </w:r>
            <w:r w:rsidR="008C0090">
              <w:rPr>
                <w:rFonts w:cs="Times New Roman"/>
              </w:rPr>
              <w:t>13</w:t>
            </w:r>
            <w:r w:rsidR="00F861E2" w:rsidRPr="00F861E2">
              <w:rPr>
                <w:rFonts w:cs="Times New Roman" w:hint="eastAsia"/>
              </w:rPr>
              <w:t>，</w:t>
            </w:r>
            <w:r w:rsidR="008C0090">
              <w:rPr>
                <w:rFonts w:cs="Times New Roman"/>
              </w:rPr>
              <w:t>20</w:t>
            </w:r>
            <w:r w:rsidR="00F861E2" w:rsidRPr="00F861E2">
              <w:rPr>
                <w:rFonts w:cs="Times New Roman" w:hint="eastAsia"/>
              </w:rPr>
              <w:t>]分，较详细、不够完整、针对性一般的得（</w:t>
            </w:r>
            <w:r w:rsidR="008C0090">
              <w:rPr>
                <w:rFonts w:cs="Times New Roman"/>
              </w:rPr>
              <w:t>7</w:t>
            </w:r>
            <w:r w:rsidR="00F861E2" w:rsidRPr="00F861E2">
              <w:rPr>
                <w:rFonts w:cs="Times New Roman" w:hint="eastAsia"/>
              </w:rPr>
              <w:t>，</w:t>
            </w:r>
            <w:r w:rsidR="008C0090">
              <w:rPr>
                <w:rFonts w:cs="Times New Roman"/>
              </w:rPr>
              <w:t>13</w:t>
            </w:r>
            <w:r w:rsidR="00F861E2" w:rsidRPr="00F861E2">
              <w:rPr>
                <w:rFonts w:cs="Times New Roman" w:hint="eastAsia"/>
              </w:rPr>
              <w:t>]分,方案有欠缺、内容较少、针对性较差的得（0,</w:t>
            </w:r>
            <w:r w:rsidR="008C0090">
              <w:rPr>
                <w:rFonts w:cs="Times New Roman"/>
              </w:rPr>
              <w:t>7</w:t>
            </w:r>
            <w:r w:rsidR="00F861E2" w:rsidRPr="00F861E2">
              <w:rPr>
                <w:rFonts w:cs="Times New Roman" w:hint="eastAsia"/>
              </w:rPr>
              <w:t>]分，未提供相关内容的不得分。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7C4B" w14:textId="1C5F13A4" w:rsidR="00E72A43" w:rsidRDefault="008C0090" w:rsidP="00337888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BF3FB9" w14:paraId="51088D1B" w14:textId="77777777" w:rsidTr="007E1571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A58" w14:textId="69A4BADC" w:rsidR="00BF3FB9" w:rsidRDefault="00F22435" w:rsidP="00BF3FB9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80F8" w14:textId="4DA5225A" w:rsidR="00BF3FB9" w:rsidRDefault="00BF3FB9" w:rsidP="00BF3FB9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bookmarkStart w:id="1" w:name="_Hlk194070904"/>
            <w:r>
              <w:rPr>
                <w:rFonts w:cs="Times New Roman" w:hint="eastAsia"/>
              </w:rPr>
              <w:t>服务承诺</w:t>
            </w:r>
            <w:bookmarkEnd w:id="1"/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5CD" w14:textId="04BC4C74" w:rsidR="00BF3FB9" w:rsidRDefault="00BF3FB9" w:rsidP="00A92384">
            <w:pPr>
              <w:spacing w:line="400" w:lineRule="exact"/>
              <w:ind w:firstLineChars="0" w:firstLine="0"/>
              <w:jc w:val="both"/>
            </w:pPr>
            <w:r>
              <w:rPr>
                <w:rFonts w:cs="Times New Roman" w:hint="eastAsia"/>
              </w:rPr>
              <w:t>根据</w:t>
            </w:r>
            <w:r w:rsidRPr="00C13CA2">
              <w:rPr>
                <w:rFonts w:cs="Times New Roman" w:hint="eastAsia"/>
              </w:rPr>
              <w:t>提供的服务内容进行综合评审。</w:t>
            </w:r>
            <w:bookmarkStart w:id="2" w:name="_Hlk194070915"/>
            <w:r w:rsidRPr="00C13CA2">
              <w:rPr>
                <w:rFonts w:cs="Times New Roman" w:hint="eastAsia"/>
              </w:rPr>
              <w:t>内容包括</w:t>
            </w:r>
            <w:r>
              <w:rPr>
                <w:rFonts w:cs="Times New Roman" w:hint="eastAsia"/>
              </w:rPr>
              <w:t>但不限于：</w:t>
            </w:r>
            <w:r w:rsidRPr="00C13CA2">
              <w:rPr>
                <w:rFonts w:cs="Times New Roman"/>
              </w:rPr>
              <w:t>写作指导</w:t>
            </w:r>
            <w:r>
              <w:rPr>
                <w:rFonts w:cs="Times New Roman" w:hint="eastAsia"/>
              </w:rPr>
              <w:t>、</w:t>
            </w:r>
            <w:r w:rsidRPr="00C13CA2">
              <w:rPr>
                <w:rFonts w:cs="Times New Roman"/>
              </w:rPr>
              <w:t>解决问题</w:t>
            </w:r>
            <w:r>
              <w:rPr>
                <w:rFonts w:cs="Times New Roman" w:hint="eastAsia"/>
              </w:rPr>
              <w:t>、</w:t>
            </w:r>
            <w:r w:rsidRPr="00C13CA2">
              <w:rPr>
                <w:rFonts w:cs="Times New Roman"/>
              </w:rPr>
              <w:t>图书宣传</w:t>
            </w:r>
            <w:r>
              <w:rPr>
                <w:rFonts w:cs="Times New Roman" w:hint="eastAsia"/>
              </w:rPr>
              <w:t>、</w:t>
            </w:r>
            <w:r w:rsidRPr="00C13CA2">
              <w:rPr>
                <w:rFonts w:cs="Times New Roman"/>
              </w:rPr>
              <w:t>售后服务等</w:t>
            </w:r>
            <w:bookmarkEnd w:id="2"/>
            <w:r>
              <w:rPr>
                <w:rFonts w:cs="Times New Roman" w:hint="eastAsia"/>
              </w:rPr>
              <w:t>，</w:t>
            </w:r>
            <w:r w:rsidRPr="00F861E2">
              <w:rPr>
                <w:rFonts w:cs="Times New Roman" w:hint="eastAsia"/>
              </w:rPr>
              <w:t>方案详细、完整、有针对性的得（</w:t>
            </w:r>
            <w:r>
              <w:rPr>
                <w:rFonts w:cs="Times New Roman"/>
              </w:rPr>
              <w:t>13</w:t>
            </w:r>
            <w:r w:rsidRPr="00F861E2"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20</w:t>
            </w:r>
            <w:r w:rsidRPr="00F861E2">
              <w:rPr>
                <w:rFonts w:cs="Times New Roman" w:hint="eastAsia"/>
              </w:rPr>
              <w:t>]分，较详细、不够完整、针对性一般的得（</w:t>
            </w:r>
            <w:r>
              <w:rPr>
                <w:rFonts w:cs="Times New Roman"/>
              </w:rPr>
              <w:t>7</w:t>
            </w:r>
            <w:r w:rsidRPr="00F861E2"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13</w:t>
            </w:r>
            <w:r w:rsidRPr="00F861E2">
              <w:rPr>
                <w:rFonts w:cs="Times New Roman" w:hint="eastAsia"/>
              </w:rPr>
              <w:t>]分,方案有欠缺、内容较少、针对性较差的得（0,</w:t>
            </w:r>
            <w:r>
              <w:rPr>
                <w:rFonts w:cs="Times New Roman"/>
              </w:rPr>
              <w:t>7</w:t>
            </w:r>
            <w:r w:rsidRPr="00F861E2">
              <w:rPr>
                <w:rFonts w:cs="Times New Roman" w:hint="eastAsia"/>
              </w:rPr>
              <w:t>]分，未提供相关内容的不得分。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F0A" w14:textId="1B076BA4" w:rsidR="00BF3FB9" w:rsidRDefault="00BF3FB9" w:rsidP="00BF3FB9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0</w:t>
            </w:r>
          </w:p>
        </w:tc>
      </w:tr>
      <w:tr w:rsidR="007D68C3" w14:paraId="4D9A7713" w14:textId="77777777" w:rsidTr="003332EC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59B" w14:textId="3817C4D5" w:rsidR="007D68C3" w:rsidRDefault="00AE5990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C83B" w14:textId="41385ED1" w:rsidR="007D68C3" w:rsidRDefault="007D68C3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bookmarkStart w:id="3" w:name="_Hlk194070925"/>
            <w:r>
              <w:rPr>
                <w:rFonts w:hint="eastAsia"/>
              </w:rPr>
              <w:t>知识产权保护措施</w:t>
            </w:r>
            <w:bookmarkEnd w:id="3"/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2667" w14:textId="2E563CC3" w:rsidR="007D68C3" w:rsidRDefault="007D68C3" w:rsidP="00A92384">
            <w:pPr>
              <w:ind w:firstLineChars="0" w:firstLine="0"/>
              <w:jc w:val="both"/>
            </w:pPr>
            <w:r>
              <w:rPr>
                <w:rFonts w:hint="eastAsia"/>
              </w:rPr>
              <w:t>根据提供的</w:t>
            </w:r>
            <w:bookmarkStart w:id="4" w:name="_Hlk194070941"/>
            <w:r>
              <w:rPr>
                <w:rFonts w:hint="eastAsia"/>
              </w:rPr>
              <w:t>知识产权保护、版权等方面的安全措施</w:t>
            </w:r>
            <w:bookmarkEnd w:id="4"/>
            <w:r>
              <w:rPr>
                <w:rFonts w:hint="eastAsia"/>
              </w:rPr>
              <w:t>进行综合评审，</w:t>
            </w:r>
            <w:r w:rsidRPr="00F861E2">
              <w:rPr>
                <w:rFonts w:cs="Times New Roman" w:hint="eastAsia"/>
              </w:rPr>
              <w:t>方案详细、完整、有针对性的得（</w:t>
            </w:r>
            <w:r>
              <w:rPr>
                <w:rFonts w:cs="Times New Roman"/>
              </w:rPr>
              <w:t>13</w:t>
            </w:r>
            <w:r w:rsidRPr="00F861E2"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20</w:t>
            </w:r>
            <w:r w:rsidRPr="00F861E2">
              <w:rPr>
                <w:rFonts w:cs="Times New Roman" w:hint="eastAsia"/>
              </w:rPr>
              <w:t>]分，较详细、不够完整、针对性一般的得（</w:t>
            </w:r>
            <w:r>
              <w:rPr>
                <w:rFonts w:cs="Times New Roman"/>
              </w:rPr>
              <w:t>7</w:t>
            </w:r>
            <w:r w:rsidRPr="00F861E2">
              <w:rPr>
                <w:rFonts w:cs="Times New Roman" w:hint="eastAsia"/>
              </w:rPr>
              <w:t>，</w:t>
            </w:r>
            <w:r>
              <w:rPr>
                <w:rFonts w:cs="Times New Roman"/>
              </w:rPr>
              <w:t>13</w:t>
            </w:r>
            <w:r w:rsidRPr="00F861E2">
              <w:rPr>
                <w:rFonts w:cs="Times New Roman" w:hint="eastAsia"/>
              </w:rPr>
              <w:t>]分,方案有欠缺、内容较少、针对性较差的得（0,</w:t>
            </w:r>
            <w:r>
              <w:rPr>
                <w:rFonts w:cs="Times New Roman"/>
              </w:rPr>
              <w:t>7</w:t>
            </w:r>
            <w:r w:rsidRPr="00F861E2">
              <w:rPr>
                <w:rFonts w:cs="Times New Roman" w:hint="eastAsia"/>
              </w:rPr>
              <w:t>]分，未提供相关内容的不得分</w:t>
            </w:r>
            <w:r>
              <w:rPr>
                <w:rFonts w:hint="eastAsia"/>
              </w:rPr>
              <w:t>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DBE9" w14:textId="5DBC628B" w:rsidR="007D68C3" w:rsidRDefault="00C15C30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0</w:t>
            </w:r>
          </w:p>
        </w:tc>
      </w:tr>
      <w:tr w:rsidR="007D68C3" w14:paraId="271A9058" w14:textId="77777777" w:rsidTr="007B5DE2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80B0" w14:textId="6F5BA8E3" w:rsidR="007D68C3" w:rsidRDefault="00AE5990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FBA" w14:textId="4AE45038" w:rsidR="007D68C3" w:rsidRDefault="007D68C3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人员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DF50" w14:textId="5671BF94" w:rsidR="007D68C3" w:rsidRPr="00DF529B" w:rsidRDefault="007D68C3" w:rsidP="007D68C3">
            <w:pPr>
              <w:spacing w:line="400" w:lineRule="exact"/>
              <w:ind w:firstLineChars="0" w:firstLine="0"/>
              <w:jc w:val="both"/>
            </w:pPr>
            <w:bookmarkStart w:id="5" w:name="_Hlk194070967"/>
            <w:r>
              <w:rPr>
                <w:rFonts w:hint="eastAsia"/>
              </w:rPr>
              <w:t>根据拟投入与本单位合作的人员数量、岗位配置和人员素质情况</w:t>
            </w:r>
            <w:bookmarkEnd w:id="5"/>
            <w:r>
              <w:rPr>
                <w:rFonts w:hint="eastAsia"/>
              </w:rPr>
              <w:t>进行综合评审。人员数量较多、岗位配置合理、人员素质较高的得</w:t>
            </w:r>
            <w:r>
              <w:rPr>
                <w:rFonts w:hint="eastAsia"/>
                <w:szCs w:val="21"/>
              </w:rPr>
              <w:t>（7，1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]分，</w:t>
            </w:r>
            <w:r>
              <w:rPr>
                <w:rFonts w:hint="eastAsia"/>
              </w:rPr>
              <w:t>人员数量一般、岗位配置一般、人员素质一般的得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]分，</w:t>
            </w:r>
            <w:r>
              <w:rPr>
                <w:rFonts w:hint="eastAsia"/>
              </w:rPr>
              <w:t>人员数量较少、岗位配置情况较差、人员素质较差的得</w:t>
            </w:r>
            <w:r>
              <w:rPr>
                <w:rFonts w:hint="eastAsia"/>
                <w:szCs w:val="21"/>
              </w:rPr>
              <w:t>（0，3]分，未提供相关内容的不得分。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F82C" w14:textId="4B99949B" w:rsidR="007D68C3" w:rsidRDefault="007D68C3" w:rsidP="007D68C3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024536" w14:paraId="66FBEA0F" w14:textId="77777777" w:rsidTr="00BF3FB9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4A13" w14:textId="4CCF16A9" w:rsidR="00024536" w:rsidRDefault="00024536" w:rsidP="00024536">
            <w:pPr>
              <w:spacing w:line="300" w:lineRule="auto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9D" w14:textId="0745FA18" w:rsidR="00024536" w:rsidRDefault="00024536" w:rsidP="00024536">
            <w:pPr>
              <w:snapToGrid w:val="0"/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bookmarkStart w:id="6" w:name="_Hlk194070984"/>
            <w:r>
              <w:rPr>
                <w:rFonts w:cs="Times New Roman" w:hint="eastAsia"/>
              </w:rPr>
              <w:t>合理化建议</w:t>
            </w:r>
            <w:bookmarkEnd w:id="6"/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708" w14:textId="6053BD7E" w:rsidR="00024536" w:rsidRPr="008C0090" w:rsidRDefault="00881D12" w:rsidP="00024536">
            <w:pPr>
              <w:snapToGrid w:val="0"/>
              <w:spacing w:line="300" w:lineRule="auto"/>
              <w:ind w:firstLineChars="0" w:firstLine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根据</w:t>
            </w:r>
            <w:bookmarkStart w:id="7" w:name="_Hlk194071003"/>
            <w:r w:rsidR="00024536">
              <w:rPr>
                <w:rFonts w:cs="Times New Roman" w:hint="eastAsia"/>
              </w:rPr>
              <w:t>针对</w:t>
            </w:r>
            <w:r>
              <w:rPr>
                <w:rFonts w:cs="Times New Roman" w:hint="eastAsia"/>
              </w:rPr>
              <w:t>图书</w:t>
            </w:r>
            <w:r w:rsidR="00024536">
              <w:rPr>
                <w:rFonts w:cs="Times New Roman" w:hint="eastAsia"/>
              </w:rPr>
              <w:t>出版提供的</w:t>
            </w:r>
            <w:r w:rsidR="00C71C35">
              <w:rPr>
                <w:rFonts w:cs="Times New Roman" w:hint="eastAsia"/>
              </w:rPr>
              <w:t>其他</w:t>
            </w:r>
            <w:r w:rsidR="00024536">
              <w:rPr>
                <w:rFonts w:cs="Times New Roman" w:hint="eastAsia"/>
              </w:rPr>
              <w:t>合理化建议等内容</w:t>
            </w:r>
            <w:bookmarkEnd w:id="7"/>
            <w:r w:rsidR="00024536">
              <w:rPr>
                <w:rFonts w:cs="Times New Roman" w:hint="eastAsia"/>
              </w:rPr>
              <w:t>,其内容是否科学合理</w:t>
            </w:r>
            <w:r w:rsidR="00C71C35">
              <w:rPr>
                <w:rFonts w:cs="Times New Roman" w:hint="eastAsia"/>
              </w:rPr>
              <w:t>进行综合评审，可实施性强、科学合理的</w:t>
            </w:r>
            <w:r w:rsidR="00C71C35">
              <w:rPr>
                <w:rFonts w:hint="eastAsia"/>
              </w:rPr>
              <w:t>得</w:t>
            </w:r>
            <w:r w:rsidR="00C71C35">
              <w:rPr>
                <w:rFonts w:hint="eastAsia"/>
                <w:szCs w:val="21"/>
              </w:rPr>
              <w:t>（7，1</w:t>
            </w:r>
            <w:r w:rsidR="00C71C35">
              <w:rPr>
                <w:szCs w:val="21"/>
              </w:rPr>
              <w:t>0</w:t>
            </w:r>
            <w:r w:rsidR="00C71C35">
              <w:rPr>
                <w:rFonts w:hint="eastAsia"/>
                <w:szCs w:val="21"/>
              </w:rPr>
              <w:t>]分，</w:t>
            </w:r>
            <w:r w:rsidR="00C71C35">
              <w:rPr>
                <w:rFonts w:cs="Times New Roman" w:hint="eastAsia"/>
              </w:rPr>
              <w:t>可实施性一般、较为科学合理的</w:t>
            </w:r>
            <w:r w:rsidR="00C71C35">
              <w:rPr>
                <w:rFonts w:hint="eastAsia"/>
              </w:rPr>
              <w:t>得</w:t>
            </w:r>
            <w:r w:rsidR="00C71C35">
              <w:rPr>
                <w:rFonts w:hint="eastAsia"/>
                <w:szCs w:val="21"/>
              </w:rPr>
              <w:t>（</w:t>
            </w:r>
            <w:r w:rsidR="00C71C35">
              <w:rPr>
                <w:szCs w:val="21"/>
              </w:rPr>
              <w:t>3</w:t>
            </w:r>
            <w:r w:rsidR="00C71C35">
              <w:rPr>
                <w:rFonts w:hint="eastAsia"/>
                <w:szCs w:val="21"/>
              </w:rPr>
              <w:t>，</w:t>
            </w:r>
            <w:r w:rsidR="00C71C35">
              <w:rPr>
                <w:szCs w:val="21"/>
              </w:rPr>
              <w:t>7</w:t>
            </w:r>
            <w:r w:rsidR="00C71C35">
              <w:rPr>
                <w:rFonts w:hint="eastAsia"/>
                <w:szCs w:val="21"/>
              </w:rPr>
              <w:t>]分，</w:t>
            </w:r>
            <w:r w:rsidR="00C71C35">
              <w:rPr>
                <w:rFonts w:cs="Times New Roman" w:hint="eastAsia"/>
              </w:rPr>
              <w:t>可实施性较差、科学合理性一般的</w:t>
            </w:r>
            <w:r w:rsidR="00C71C35">
              <w:rPr>
                <w:rFonts w:hint="eastAsia"/>
              </w:rPr>
              <w:t>得</w:t>
            </w:r>
            <w:r w:rsidR="00C71C35">
              <w:rPr>
                <w:rFonts w:hint="eastAsia"/>
                <w:szCs w:val="21"/>
              </w:rPr>
              <w:t>（0，</w:t>
            </w:r>
            <w:r w:rsidR="00C71C35">
              <w:rPr>
                <w:rFonts w:hint="eastAsia"/>
                <w:szCs w:val="21"/>
              </w:rPr>
              <w:lastRenderedPageBreak/>
              <w:t>3]分，未提供相关内容的不得分。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65C" w14:textId="1C3AF7B8" w:rsidR="00024536" w:rsidRDefault="00C95310" w:rsidP="00024536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1</w:t>
            </w:r>
            <w:r>
              <w:rPr>
                <w:rFonts w:cs="Times New Roman"/>
              </w:rPr>
              <w:t>0</w:t>
            </w:r>
          </w:p>
        </w:tc>
      </w:tr>
      <w:tr w:rsidR="00024536" w14:paraId="267A4A23" w14:textId="77777777" w:rsidTr="00EE164D">
        <w:trPr>
          <w:trHeight w:val="2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33D9" w14:textId="3C7AE2BA" w:rsidR="00024536" w:rsidRDefault="00024536" w:rsidP="00024536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BD" w14:textId="7CCC3500" w:rsidR="00024536" w:rsidRDefault="007433E1" w:rsidP="00024536">
            <w:pPr>
              <w:snapToGrid w:val="0"/>
              <w:spacing w:line="300" w:lineRule="auto"/>
              <w:ind w:firstLineChars="0" w:firstLine="0"/>
              <w:jc w:val="center"/>
              <w:rPr>
                <w:rFonts w:cs="仿宋_GB2312"/>
              </w:rPr>
            </w:pPr>
            <w:r>
              <w:rPr>
                <w:rFonts w:cs="仿宋_GB2312" w:hint="eastAsia"/>
              </w:rPr>
              <w:t>价格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2663" w14:textId="6C9F86A8" w:rsidR="00024536" w:rsidRDefault="00040645" w:rsidP="00024536">
            <w:pPr>
              <w:snapToGrid w:val="0"/>
              <w:spacing w:line="300" w:lineRule="auto"/>
              <w:ind w:firstLineChars="0" w:firstLine="0"/>
              <w:jc w:val="both"/>
              <w:rPr>
                <w:rFonts w:cs="仿宋_GB2312"/>
              </w:rPr>
            </w:pPr>
            <w:r>
              <w:rPr>
                <w:rFonts w:cs="Times New Roman" w:hint="eastAsia"/>
              </w:rPr>
              <w:t>根据提供的</w:t>
            </w:r>
            <w:bookmarkStart w:id="8" w:name="_Hlk194071013"/>
            <w:bookmarkStart w:id="9" w:name="_GoBack"/>
            <w:r>
              <w:rPr>
                <w:rFonts w:cs="Times New Roman" w:hint="eastAsia"/>
              </w:rPr>
              <w:t>收费标准及折扣等</w:t>
            </w:r>
            <w:bookmarkEnd w:id="8"/>
            <w:bookmarkEnd w:id="9"/>
            <w:r>
              <w:rPr>
                <w:rFonts w:cs="Times New Roman" w:hint="eastAsia"/>
              </w:rPr>
              <w:t>内容进行评审,收费标准清晰明确、价格优惠的得</w:t>
            </w:r>
            <w:r w:rsidRPr="00F861E2">
              <w:rPr>
                <w:rFonts w:cs="Times New Roman" w:hint="eastAsia"/>
              </w:rPr>
              <w:t>（</w:t>
            </w:r>
            <w:r w:rsidR="00116FDA">
              <w:rPr>
                <w:rFonts w:cs="Times New Roman"/>
              </w:rPr>
              <w:t>7</w:t>
            </w:r>
            <w:r w:rsidRPr="00F861E2">
              <w:rPr>
                <w:rFonts w:cs="Times New Roman" w:hint="eastAsia"/>
              </w:rPr>
              <w:t>，</w:t>
            </w:r>
            <w:r w:rsidR="00116FDA">
              <w:rPr>
                <w:rFonts w:cs="Times New Roman"/>
              </w:rPr>
              <w:t>10</w:t>
            </w:r>
            <w:r w:rsidRPr="00F861E2">
              <w:rPr>
                <w:rFonts w:cs="Times New Roman" w:hint="eastAsia"/>
              </w:rPr>
              <w:t>]分，</w:t>
            </w:r>
            <w:r w:rsidRPr="00040645">
              <w:rPr>
                <w:rFonts w:cs="Times New Roman" w:hint="eastAsia"/>
              </w:rPr>
              <w:t>收费标准</w:t>
            </w:r>
            <w:r>
              <w:rPr>
                <w:rFonts w:cs="Times New Roman" w:hint="eastAsia"/>
              </w:rPr>
              <w:t>较</w:t>
            </w:r>
            <w:r w:rsidRPr="00040645">
              <w:rPr>
                <w:rFonts w:cs="Times New Roman" w:hint="eastAsia"/>
              </w:rPr>
              <w:t>清晰明确、价格较优惠的得</w:t>
            </w:r>
            <w:r w:rsidR="00B82002">
              <w:rPr>
                <w:rFonts w:hint="eastAsia"/>
                <w:szCs w:val="21"/>
              </w:rPr>
              <w:t>（</w:t>
            </w:r>
            <w:r w:rsidR="00B82002">
              <w:rPr>
                <w:szCs w:val="21"/>
              </w:rPr>
              <w:t>3</w:t>
            </w:r>
            <w:r w:rsidR="00B82002">
              <w:rPr>
                <w:rFonts w:hint="eastAsia"/>
                <w:szCs w:val="21"/>
              </w:rPr>
              <w:t>，</w:t>
            </w:r>
            <w:r w:rsidR="00B82002">
              <w:rPr>
                <w:szCs w:val="21"/>
              </w:rPr>
              <w:t>7</w:t>
            </w:r>
            <w:r w:rsidR="00B82002">
              <w:rPr>
                <w:rFonts w:hint="eastAsia"/>
                <w:szCs w:val="21"/>
              </w:rPr>
              <w:t>]分，收费标准模糊，价格不够优惠的得（0，3]分，未提供相关内容的不得分</w:t>
            </w:r>
            <w:r w:rsidR="00F47A23">
              <w:rPr>
                <w:rFonts w:hint="eastAsia"/>
                <w:szCs w:val="21"/>
              </w:rPr>
              <w:t>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1A2" w14:textId="7BCC75FA" w:rsidR="00024536" w:rsidRPr="00040645" w:rsidRDefault="001A53D2" w:rsidP="00024536">
            <w:pPr>
              <w:spacing w:line="300" w:lineRule="auto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14:paraId="4F2DF034" w14:textId="77777777" w:rsidR="00CB4147" w:rsidRDefault="00CB4147" w:rsidP="007A2025">
      <w:pPr>
        <w:ind w:firstLineChars="0" w:firstLine="0"/>
      </w:pPr>
    </w:p>
    <w:sectPr w:rsidR="00CB4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B9AC" w14:textId="77777777" w:rsidR="009C70CD" w:rsidRDefault="009C70CD" w:rsidP="00214993">
      <w:pPr>
        <w:spacing w:line="240" w:lineRule="auto"/>
      </w:pPr>
      <w:r>
        <w:separator/>
      </w:r>
    </w:p>
  </w:endnote>
  <w:endnote w:type="continuationSeparator" w:id="0">
    <w:p w14:paraId="08E731D4" w14:textId="77777777" w:rsidR="009C70CD" w:rsidRDefault="009C70CD" w:rsidP="00214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5AB7" w14:textId="77777777" w:rsidR="0045419B" w:rsidRDefault="00454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2815" w14:textId="77777777" w:rsidR="0045419B" w:rsidRDefault="004541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10AF" w14:textId="77777777" w:rsidR="0045419B" w:rsidRDefault="00454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C351A" w14:textId="77777777" w:rsidR="009C70CD" w:rsidRDefault="009C70CD" w:rsidP="00214993">
      <w:pPr>
        <w:spacing w:line="240" w:lineRule="auto"/>
      </w:pPr>
      <w:r>
        <w:separator/>
      </w:r>
    </w:p>
  </w:footnote>
  <w:footnote w:type="continuationSeparator" w:id="0">
    <w:p w14:paraId="2BACC96F" w14:textId="77777777" w:rsidR="009C70CD" w:rsidRDefault="009C70CD" w:rsidP="00214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C5DB" w14:textId="77777777" w:rsidR="0045419B" w:rsidRDefault="00454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8578" w14:textId="31664408" w:rsidR="00214993" w:rsidRDefault="00214993">
    <w:pPr>
      <w:pStyle w:val="a3"/>
    </w:pPr>
    <w:r>
      <w:rPr>
        <w:rFonts w:hint="eastAsia"/>
      </w:rPr>
      <w:t>附件1：</w:t>
    </w:r>
    <w:r w:rsidR="00B8090A">
      <w:rPr>
        <w:rFonts w:hint="eastAsia"/>
      </w:rPr>
      <w:t>评分标准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B70C" w14:textId="77777777" w:rsidR="0045419B" w:rsidRDefault="00454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D7"/>
    <w:rsid w:val="00024536"/>
    <w:rsid w:val="00037689"/>
    <w:rsid w:val="00040645"/>
    <w:rsid w:val="00057998"/>
    <w:rsid w:val="00116FDA"/>
    <w:rsid w:val="0016524E"/>
    <w:rsid w:val="001A53D2"/>
    <w:rsid w:val="001E7EA4"/>
    <w:rsid w:val="001F0158"/>
    <w:rsid w:val="001F4ED6"/>
    <w:rsid w:val="00214993"/>
    <w:rsid w:val="002153F7"/>
    <w:rsid w:val="00262663"/>
    <w:rsid w:val="002D3F0F"/>
    <w:rsid w:val="00307B55"/>
    <w:rsid w:val="00310692"/>
    <w:rsid w:val="00337888"/>
    <w:rsid w:val="003F33EA"/>
    <w:rsid w:val="0045419B"/>
    <w:rsid w:val="00485CC0"/>
    <w:rsid w:val="004E1DA8"/>
    <w:rsid w:val="00613EE6"/>
    <w:rsid w:val="007144CA"/>
    <w:rsid w:val="007433E1"/>
    <w:rsid w:val="0075674D"/>
    <w:rsid w:val="007A2025"/>
    <w:rsid w:val="007D68C3"/>
    <w:rsid w:val="00881D12"/>
    <w:rsid w:val="008C0090"/>
    <w:rsid w:val="009C70CD"/>
    <w:rsid w:val="00A87715"/>
    <w:rsid w:val="00A92384"/>
    <w:rsid w:val="00AE22F0"/>
    <w:rsid w:val="00AE5990"/>
    <w:rsid w:val="00B011D7"/>
    <w:rsid w:val="00B8090A"/>
    <w:rsid w:val="00B82002"/>
    <w:rsid w:val="00BB14A5"/>
    <w:rsid w:val="00BF3FB9"/>
    <w:rsid w:val="00C13CA2"/>
    <w:rsid w:val="00C15C30"/>
    <w:rsid w:val="00C71C35"/>
    <w:rsid w:val="00C95310"/>
    <w:rsid w:val="00CB4147"/>
    <w:rsid w:val="00D06555"/>
    <w:rsid w:val="00D249E6"/>
    <w:rsid w:val="00DF529B"/>
    <w:rsid w:val="00E0228A"/>
    <w:rsid w:val="00E0766E"/>
    <w:rsid w:val="00E5678E"/>
    <w:rsid w:val="00E72A43"/>
    <w:rsid w:val="00E97A5F"/>
    <w:rsid w:val="00EE164D"/>
    <w:rsid w:val="00F22435"/>
    <w:rsid w:val="00F47A23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09EE8"/>
  <w15:chartTrackingRefBased/>
  <w15:docId w15:val="{D608C2B3-DD06-486C-95A7-6C3A881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993"/>
    <w:pPr>
      <w:widowControl w:val="0"/>
      <w:adjustRightInd w:val="0"/>
      <w:spacing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9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993"/>
    <w:pPr>
      <w:tabs>
        <w:tab w:val="center" w:pos="4153"/>
        <w:tab w:val="right" w:pos="8306"/>
      </w:tabs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88</cp:revision>
  <dcterms:created xsi:type="dcterms:W3CDTF">2025-03-28T06:26:00Z</dcterms:created>
  <dcterms:modified xsi:type="dcterms:W3CDTF">2025-03-28T08:17:00Z</dcterms:modified>
</cp:coreProperties>
</file>